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A4" w:rsidRPr="002970A4" w:rsidRDefault="002970A4" w:rsidP="002970A4">
      <w:pPr>
        <w:widowControl/>
        <w:spacing w:before="100" w:beforeAutospacing="1" w:after="165"/>
        <w:ind w:firstLineChars="200" w:firstLine="480"/>
        <w:mirrorIndents/>
        <w:rPr>
          <w:rFonts w:ascii="微软雅黑" w:eastAsia="微软雅黑" w:hAnsi="微软雅黑" w:cs="Helvetica"/>
          <w:color w:val="333333"/>
          <w:kern w:val="0"/>
          <w:sz w:val="24"/>
          <w:szCs w:val="24"/>
        </w:rPr>
      </w:pPr>
      <w:r w:rsidRPr="002970A4">
        <w:rPr>
          <w:rFonts w:ascii="微软雅黑" w:eastAsia="微软雅黑" w:hAnsi="微软雅黑" w:cs="Helvetica" w:hint="eastAsia"/>
          <w:color w:val="333333"/>
          <w:kern w:val="0"/>
          <w:sz w:val="24"/>
          <w:szCs w:val="24"/>
        </w:rPr>
        <w:t>9月20日至22日，由农业大数据产业技术创新战略联盟主办，山东农业大学与兰州新区管理委员会共同承办的“第六届农业大数据高峰论坛”在兰州新区举行，学校党委副书记朱莉出席论坛并致辞。</w:t>
      </w:r>
    </w:p>
    <w:p w:rsidR="002970A4" w:rsidRPr="002970A4" w:rsidRDefault="002970A4" w:rsidP="002970A4">
      <w:pPr>
        <w:widowControl/>
        <w:spacing w:before="100" w:beforeAutospacing="1" w:after="165"/>
        <w:ind w:firstLine="200"/>
        <w:mirrorIndents/>
        <w:rPr>
          <w:rFonts w:ascii="微软雅黑" w:eastAsia="微软雅黑" w:hAnsi="微软雅黑" w:cs="Helvetica" w:hint="eastAsia"/>
          <w:color w:val="333333"/>
          <w:kern w:val="0"/>
          <w:sz w:val="24"/>
          <w:szCs w:val="24"/>
        </w:rPr>
      </w:pPr>
      <w:r w:rsidRPr="002970A4">
        <w:rPr>
          <w:rFonts w:ascii="微软雅黑" w:eastAsia="微软雅黑" w:hAnsi="微软雅黑" w:cs="Helvetica" w:hint="eastAsia"/>
          <w:color w:val="333333"/>
          <w:kern w:val="0"/>
          <w:sz w:val="24"/>
          <w:szCs w:val="24"/>
        </w:rPr>
        <w:t>农业农村部信息中心主任王小兵，中国农科院研究员、农业农村部市场预警专家委员会秘书长许世卫，国家农业信息工程中心副主任杨信延，甘肃省农业农村厅副厅长周邦贵等出席会议。</w:t>
      </w:r>
      <w:bookmarkStart w:id="0" w:name="_GoBack"/>
      <w:bookmarkEnd w:id="0"/>
    </w:p>
    <w:p w:rsidR="002970A4" w:rsidRPr="002970A4" w:rsidRDefault="002970A4" w:rsidP="002970A4">
      <w:pPr>
        <w:widowControl/>
        <w:spacing w:before="100" w:beforeAutospacing="1" w:after="165"/>
        <w:ind w:firstLine="200"/>
        <w:mirrorIndents/>
        <w:rPr>
          <w:rFonts w:ascii="微软雅黑" w:eastAsia="微软雅黑" w:hAnsi="微软雅黑" w:cs="Helvetica" w:hint="eastAsia"/>
          <w:color w:val="333333"/>
          <w:kern w:val="0"/>
          <w:sz w:val="24"/>
          <w:szCs w:val="24"/>
        </w:rPr>
      </w:pPr>
      <w:r w:rsidRPr="002970A4">
        <w:rPr>
          <w:rFonts w:ascii="微软雅黑" w:eastAsia="微软雅黑" w:hAnsi="微软雅黑" w:cs="Helvetica" w:hint="eastAsia"/>
          <w:color w:val="333333"/>
          <w:kern w:val="0"/>
          <w:sz w:val="24"/>
          <w:szCs w:val="24"/>
        </w:rPr>
        <w:t>朱莉在致辞时说，农业大数据联盟自2013年6月成立以来，积极组织企业、大学和科研院所集合创新资源，开展联合研发，突破了制约农业大数据产业发展的共性关键技术，形成了一批具有自主知识产权的核心技术和农业大数据产业技术标准，培养了一批不同层次、不同类型的农业大数据人才，探索建立了以企业为主体、市场为导向、政产学研用相结合的产业技术创新机制，培育造就了“泰山神农智谷大数据产业园”“济南科百数字农业科技园区”“北斗星农业大数据中心”等一批具有核心竞争力农业大数据产业集群，产生了显著的经济效益，得到了社会各界的广泛认可。朱莉表示，展望未来，农业大数据产业前景广阔、大有可为。山东农业大学作为联盟理事长单位，将不辱使命，积极带领各盟员单位以农业农村需求为导向，以服务农业区域经济发展为目标，以机制体制创新为引领，以技术研发和人才培养为重点，不断提升联盟的科技水平、协同创新水平和服务地方经济发展水平，为加速实现农业现代化进程做出应有的贡献。</w:t>
      </w:r>
    </w:p>
    <w:p w:rsidR="002970A4" w:rsidRPr="002970A4" w:rsidRDefault="002970A4" w:rsidP="002970A4">
      <w:pPr>
        <w:widowControl/>
        <w:spacing w:before="100" w:beforeAutospacing="1" w:after="165"/>
        <w:ind w:firstLine="200"/>
        <w:mirrorIndents/>
        <w:rPr>
          <w:rFonts w:ascii="微软雅黑" w:eastAsia="微软雅黑" w:hAnsi="微软雅黑" w:cs="Helvetica" w:hint="eastAsia"/>
          <w:color w:val="333333"/>
          <w:kern w:val="0"/>
          <w:sz w:val="24"/>
          <w:szCs w:val="24"/>
        </w:rPr>
      </w:pPr>
      <w:r w:rsidRPr="002970A4">
        <w:rPr>
          <w:rFonts w:ascii="微软雅黑" w:eastAsia="微软雅黑" w:hAnsi="微软雅黑" w:cs="Helvetica" w:hint="eastAsia"/>
          <w:color w:val="333333"/>
          <w:kern w:val="0"/>
          <w:sz w:val="24"/>
          <w:szCs w:val="24"/>
        </w:rPr>
        <w:t>本届论坛以“农业大数据走进甘肃”为主题，来自全国的近300专家、学者围绕农业大数据的应用和未来发展方向，聚焦农业大数据助力西部农业农村经济发</w:t>
      </w:r>
      <w:r w:rsidRPr="002970A4">
        <w:rPr>
          <w:rFonts w:ascii="微软雅黑" w:eastAsia="微软雅黑" w:hAnsi="微软雅黑" w:cs="Helvetica" w:hint="eastAsia"/>
          <w:color w:val="333333"/>
          <w:kern w:val="0"/>
          <w:sz w:val="24"/>
          <w:szCs w:val="24"/>
        </w:rPr>
        <w:lastRenderedPageBreak/>
        <w:t>展，探讨了数字农产品、数字资源体系，智能农业技术发展和农业大数据的应用与展望，农村废弃物和农村垃圾的无害化利用等进行了深入探讨与交流。</w:t>
      </w:r>
    </w:p>
    <w:p w:rsidR="002970A4" w:rsidRPr="002970A4" w:rsidRDefault="002970A4" w:rsidP="002970A4">
      <w:pPr>
        <w:widowControl/>
        <w:spacing w:before="100" w:beforeAutospacing="1" w:after="165"/>
        <w:ind w:firstLine="200"/>
        <w:mirrorIndents/>
        <w:rPr>
          <w:rFonts w:ascii="微软雅黑" w:eastAsia="微软雅黑" w:hAnsi="微软雅黑" w:cs="Helvetica" w:hint="eastAsia"/>
          <w:color w:val="333333"/>
          <w:kern w:val="0"/>
          <w:sz w:val="24"/>
          <w:szCs w:val="24"/>
        </w:rPr>
      </w:pPr>
      <w:r w:rsidRPr="002970A4">
        <w:rPr>
          <w:rFonts w:ascii="微软雅黑" w:eastAsia="微软雅黑" w:hAnsi="微软雅黑" w:cs="Helvetica" w:hint="eastAsia"/>
          <w:color w:val="333333"/>
          <w:kern w:val="0"/>
          <w:sz w:val="24"/>
          <w:szCs w:val="24"/>
        </w:rPr>
        <w:t>论坛期间，朱莉还考察了甘肃农业大学，围绕加强高校意识形态工作、挖掘大学文化内涵、推进统一战线工作等进行了深入交流。</w:t>
      </w:r>
    </w:p>
    <w:p w:rsidR="00885D89" w:rsidRPr="002970A4" w:rsidRDefault="00885D89" w:rsidP="002970A4">
      <w:pPr>
        <w:ind w:firstLine="200"/>
        <w:mirrorIndents/>
      </w:pPr>
    </w:p>
    <w:sectPr w:rsidR="00885D89" w:rsidRPr="002970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A4"/>
    <w:rsid w:val="002970A4"/>
    <w:rsid w:val="0088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FA46"/>
  <w15:chartTrackingRefBased/>
  <w15:docId w15:val="{1A980D28-6D80-4364-8237-7B3467B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13351">
      <w:bodyDiv w:val="1"/>
      <w:marLeft w:val="0"/>
      <w:marRight w:val="0"/>
      <w:marTop w:val="0"/>
      <w:marBottom w:val="0"/>
      <w:divBdr>
        <w:top w:val="none" w:sz="0" w:space="0" w:color="auto"/>
        <w:left w:val="none" w:sz="0" w:space="0" w:color="auto"/>
        <w:bottom w:val="none" w:sz="0" w:space="0" w:color="auto"/>
        <w:right w:val="none" w:sz="0" w:space="0" w:color="auto"/>
      </w:divBdr>
      <w:divsChild>
        <w:div w:id="1671980728">
          <w:marLeft w:val="0"/>
          <w:marRight w:val="0"/>
          <w:marTop w:val="0"/>
          <w:marBottom w:val="0"/>
          <w:divBdr>
            <w:top w:val="none" w:sz="0" w:space="0" w:color="auto"/>
            <w:left w:val="none" w:sz="0" w:space="0" w:color="auto"/>
            <w:bottom w:val="none" w:sz="0" w:space="0" w:color="auto"/>
            <w:right w:val="none" w:sz="0" w:space="0" w:color="auto"/>
          </w:divBdr>
          <w:divsChild>
            <w:div w:id="135803370">
              <w:marLeft w:val="150"/>
              <w:marRight w:val="150"/>
              <w:marTop w:val="0"/>
              <w:marBottom w:val="0"/>
              <w:divBdr>
                <w:top w:val="none" w:sz="0" w:space="0" w:color="auto"/>
                <w:left w:val="none" w:sz="0" w:space="0" w:color="auto"/>
                <w:bottom w:val="none" w:sz="0" w:space="0" w:color="auto"/>
                <w:right w:val="none" w:sz="0" w:space="0" w:color="auto"/>
              </w:divBdr>
              <w:divsChild>
                <w:div w:id="2109234046">
                  <w:marLeft w:val="90"/>
                  <w:marRight w:val="90"/>
                  <w:marTop w:val="0"/>
                  <w:marBottom w:val="0"/>
                  <w:divBdr>
                    <w:top w:val="none" w:sz="0" w:space="0" w:color="auto"/>
                    <w:left w:val="none" w:sz="0" w:space="0" w:color="auto"/>
                    <w:bottom w:val="none" w:sz="0" w:space="0" w:color="auto"/>
                    <w:right w:val="none" w:sz="0" w:space="0" w:color="auto"/>
                  </w:divBdr>
                  <w:divsChild>
                    <w:div w:id="1540363198">
                      <w:marLeft w:val="0"/>
                      <w:marRight w:val="0"/>
                      <w:marTop w:val="0"/>
                      <w:marBottom w:val="0"/>
                      <w:divBdr>
                        <w:top w:val="none" w:sz="0" w:space="0" w:color="auto"/>
                        <w:left w:val="none" w:sz="0" w:space="0" w:color="auto"/>
                        <w:bottom w:val="none" w:sz="0" w:space="0" w:color="auto"/>
                        <w:right w:val="none" w:sz="0" w:space="0" w:color="auto"/>
                      </w:divBdr>
                      <w:divsChild>
                        <w:div w:id="1092703467">
                          <w:marLeft w:val="60"/>
                          <w:marRight w:val="60"/>
                          <w:marTop w:val="0"/>
                          <w:marBottom w:val="0"/>
                          <w:divBdr>
                            <w:top w:val="none" w:sz="0" w:space="0" w:color="auto"/>
                            <w:left w:val="none" w:sz="0" w:space="0" w:color="auto"/>
                            <w:bottom w:val="none" w:sz="0" w:space="0" w:color="auto"/>
                            <w:right w:val="none" w:sz="0" w:space="0" w:color="auto"/>
                          </w:divBdr>
                          <w:divsChild>
                            <w:div w:id="1572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4D9E-7177-4B6B-98C6-402D7AF5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汝桐</dc:creator>
  <cp:keywords/>
  <dc:description/>
  <cp:lastModifiedBy>王 汝桐</cp:lastModifiedBy>
  <cp:revision>1</cp:revision>
  <dcterms:created xsi:type="dcterms:W3CDTF">2019-09-24T09:51:00Z</dcterms:created>
  <dcterms:modified xsi:type="dcterms:W3CDTF">2019-09-24T09:56:00Z</dcterms:modified>
</cp:coreProperties>
</file>