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首届山东省农科类大学生创新创业大赛决赛报名表</w:t>
      </w:r>
    </w:p>
    <w:p>
      <w:pPr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学校名称：</w:t>
      </w:r>
    </w:p>
    <w:tbl>
      <w:tblPr>
        <w:tblStyle w:val="4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517"/>
        <w:gridCol w:w="162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领队姓名</w:t>
            </w: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工作部门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2068" w:type="dxa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项目负责人姓名及电话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（最多7人）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指导教师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（最多2人）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3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单位公章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r>
        <w:rPr>
          <w:rFonts w:hint="eastAsia" w:eastAsia="仿宋_GB2312"/>
          <w:sz w:val="24"/>
        </w:rPr>
        <w:t>此报名表以团队为单位填写，请于10月17日上午12点前发</w:t>
      </w:r>
      <w:r>
        <w:rPr>
          <w:rFonts w:eastAsia="仿宋_GB2312"/>
          <w:sz w:val="24"/>
        </w:rPr>
        <w:t>至大赛组委会邮箱sdcxcy2016@163.com</w:t>
      </w:r>
      <w:r>
        <w:rPr>
          <w:rFonts w:hint="eastAsia" w:eastAsia="仿宋_GB2312"/>
          <w:sz w:val="24"/>
        </w:rPr>
        <w:t>，纸质版加盖学校推荐单位公章后于报到时交至大赛会务组。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ranklin Gothic Book">
    <w:altName w:val="Corbel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2448C"/>
    <w:rsid w:val="6DE244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2016-10-15T15:45:00Z</dcterms:created>
  <dc:creator>泉城</dc:creator>
  <cp:lastModifiedBy>泉城</cp:lastModifiedBy>
  <dcterms:modified xsi:type="dcterms:W3CDTF">2016-10-15T15:46:24Z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