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“泰山创客训练营”营员报名表</w:t>
      </w:r>
    </w:p>
    <w:tbl>
      <w:tblPr>
        <w:tblStyle w:val="7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56"/>
        <w:gridCol w:w="324"/>
        <w:gridCol w:w="877"/>
        <w:gridCol w:w="75"/>
        <w:gridCol w:w="1981"/>
        <w:gridCol w:w="1009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龄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码</w:t>
            </w:r>
          </w:p>
        </w:tc>
        <w:tc>
          <w:tcPr>
            <w:tcW w:w="53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531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本人联系电话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箱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创业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概况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推荐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遴选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机构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拟安排班期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46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营员确认情况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Ansi="宋体"/>
                <w:szCs w:val="21"/>
              </w:rPr>
              <w:t>报到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Ansi="宋体"/>
                <w:szCs w:val="21"/>
              </w:rPr>
              <w:t>地点</w:t>
            </w:r>
          </w:p>
        </w:tc>
        <w:tc>
          <w:tcPr>
            <w:tcW w:w="46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500" w:lineRule="exac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请在附件中请提供营业执照或创业创意项目相关资料。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E1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1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1 Char"/>
    <w:basedOn w:val="1"/>
    <w:link w:val="4"/>
    <w:qFormat/>
    <w:uiPriority w:val="0"/>
    <w:rPr>
      <w:szCs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2016-11-14T10:20:38Z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